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2565E" w14:textId="639FB7BD" w:rsidR="00984322" w:rsidRDefault="00984322" w:rsidP="0098432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Pr>
          <w:b/>
          <w:noProof/>
          <w:sz w:val="24"/>
        </w:rPr>
        <w:t>6</w:t>
      </w:r>
      <w:r>
        <w:rPr>
          <w:b/>
          <w:noProof/>
          <w:sz w:val="24"/>
        </w:rPr>
        <w:t>-</w:t>
      </w:r>
      <w:r>
        <w:rPr>
          <w:rFonts w:hint="eastAsia"/>
          <w:b/>
          <w:noProof/>
          <w:sz w:val="24"/>
          <w:lang w:eastAsia="zh-CN"/>
        </w:rPr>
        <w:t>e</w:t>
      </w:r>
      <w:r>
        <w:rPr>
          <w:b/>
          <w:i/>
          <w:noProof/>
          <w:sz w:val="28"/>
        </w:rPr>
        <w:tab/>
        <w:t>R5-22</w:t>
      </w:r>
      <w:r>
        <w:rPr>
          <w:b/>
          <w:i/>
          <w:noProof/>
          <w:sz w:val="28"/>
        </w:rPr>
        <w:t>4852</w:t>
      </w:r>
    </w:p>
    <w:p w14:paraId="5D08363A" w14:textId="2BCEBEEC" w:rsidR="00984322" w:rsidRDefault="00984322" w:rsidP="00984322">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15</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w:t>
      </w:r>
      <w:r>
        <w:rPr>
          <w:b/>
          <w:noProof/>
          <w:sz w:val="24"/>
        </w:rPr>
        <w:t>6</w:t>
      </w:r>
      <w:r w:rsidRPr="00090520">
        <w:rPr>
          <w:b/>
          <w:noProof/>
          <w:sz w:val="24"/>
        </w:rPr>
        <w:t xml:space="preserve">th </w:t>
      </w:r>
      <w:r>
        <w:rPr>
          <w:b/>
          <w:noProof/>
          <w:sz w:val="24"/>
        </w:rPr>
        <w:t>Aug</w:t>
      </w:r>
      <w:r w:rsidRPr="00090520">
        <w:rPr>
          <w:b/>
          <w:noProof/>
          <w:sz w:val="24"/>
        </w:rPr>
        <w:t xml:space="preserve"> 20</w:t>
      </w:r>
      <w:r w:rsidRPr="00090520">
        <w:rPr>
          <w:b/>
          <w:noProof/>
          <w:sz w:val="24"/>
        </w:rPr>
        <w:fldChar w:fldCharType="end"/>
      </w:r>
      <w:r>
        <w:rPr>
          <w:b/>
          <w:noProof/>
          <w:sz w:val="24"/>
        </w:rPr>
        <w:t>22</w:t>
      </w:r>
    </w:p>
    <w:p w14:paraId="1F15465C" w14:textId="77777777" w:rsidR="00984322" w:rsidRDefault="00984322" w:rsidP="00C445AD">
      <w:pPr>
        <w:pStyle w:val="FP"/>
        <w:tabs>
          <w:tab w:val="left" w:pos="567"/>
        </w:tabs>
        <w:rPr>
          <w:rFonts w:ascii="Arial" w:hAnsi="Arial" w:cs="Arial"/>
          <w:b/>
          <w:sz w:val="24"/>
          <w:szCs w:val="24"/>
        </w:rPr>
      </w:pPr>
    </w:p>
    <w:p w14:paraId="0FC0DC64" w14:textId="7C894E3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B2BFDF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466A4">
        <w:rPr>
          <w:rFonts w:ascii="Arial" w:hAnsi="Arial" w:cs="Arial"/>
          <w:color w:val="FF0000"/>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7D22399" w:rsidR="00593315" w:rsidRPr="008836AC" w:rsidRDefault="001C55EA" w:rsidP="001A248F">
            <w:pPr>
              <w:tabs>
                <w:tab w:val="left" w:pos="567"/>
              </w:tabs>
              <w:spacing w:after="0"/>
              <w:rPr>
                <w:rFonts w:ascii="Arial" w:hAnsi="Arial" w:cs="Arial"/>
              </w:rPr>
            </w:pPr>
            <w:r w:rsidRPr="00765194">
              <w:rPr>
                <w:rFonts w:ascii="Arial" w:hAnsi="Arial" w:cs="Arial"/>
              </w:rPr>
              <w:t>UE Conformance Test Aspects - Physical Layer Enhancements for NR Ultra-Reliable and Low Latency Communication (URLLC)</w:t>
            </w:r>
          </w:p>
        </w:tc>
      </w:tr>
      <w:tr w:rsidR="001C55EA" w:rsidRPr="008836AC" w14:paraId="3B7BA5CF" w14:textId="77777777" w:rsidTr="00871653">
        <w:tc>
          <w:tcPr>
            <w:tcW w:w="2436" w:type="dxa"/>
            <w:shd w:val="clear" w:color="auto" w:fill="auto"/>
          </w:tcPr>
          <w:p w14:paraId="17DAA025" w14:textId="77777777" w:rsidR="001C55EA" w:rsidRPr="008836AC" w:rsidRDefault="001C55EA" w:rsidP="001C55E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ED33C41"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14:paraId="27D21A4C" w14:textId="58BB4076" w:rsidR="001C55EA" w:rsidRPr="008836AC" w:rsidRDefault="001C55EA" w:rsidP="001C55EA">
            <w:pPr>
              <w:tabs>
                <w:tab w:val="left" w:pos="567"/>
              </w:tabs>
              <w:spacing w:after="0"/>
              <w:rPr>
                <w:rFonts w:ascii="Arial" w:hAnsi="Arial" w:cs="Arial"/>
              </w:rPr>
            </w:pPr>
            <w:r w:rsidRPr="00495C67">
              <w:rPr>
                <w:rFonts w:ascii="Arial" w:hAnsi="Arial" w:cs="Arial"/>
                <w:lang w:eastAsia="ja-JP"/>
              </w:rPr>
              <w:t>No</w:t>
            </w:r>
          </w:p>
        </w:tc>
        <w:tc>
          <w:tcPr>
            <w:tcW w:w="1842" w:type="dxa"/>
          </w:tcPr>
          <w:p w14:paraId="267B1C04"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14:paraId="4F4E6C8C" w14:textId="5BEE7E2C"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No</w:t>
            </w:r>
          </w:p>
        </w:tc>
        <w:tc>
          <w:tcPr>
            <w:tcW w:w="2309" w:type="dxa"/>
            <w:gridSpan w:val="2"/>
          </w:tcPr>
          <w:p w14:paraId="1A2C2A17" w14:textId="77777777" w:rsidR="001C55EA" w:rsidRPr="00495C67" w:rsidRDefault="001C55EA" w:rsidP="001C55EA">
            <w:pPr>
              <w:tabs>
                <w:tab w:val="left" w:pos="567"/>
              </w:tabs>
              <w:spacing w:after="0"/>
              <w:rPr>
                <w:rFonts w:ascii="Arial" w:hAnsi="Arial" w:cs="Arial"/>
              </w:rPr>
            </w:pPr>
            <w:r w:rsidRPr="00495C67">
              <w:rPr>
                <w:rFonts w:ascii="Arial" w:hAnsi="Arial" w:cs="Arial"/>
              </w:rPr>
              <w:t>Performance part:</w:t>
            </w:r>
          </w:p>
          <w:p w14:paraId="3DC7ABB4" w14:textId="2B577672"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No</w:t>
            </w:r>
          </w:p>
        </w:tc>
        <w:tc>
          <w:tcPr>
            <w:tcW w:w="1653" w:type="dxa"/>
          </w:tcPr>
          <w:p w14:paraId="05AAFCCC" w14:textId="77777777" w:rsidR="001C55EA" w:rsidRPr="00495C67" w:rsidRDefault="001C55EA" w:rsidP="001C55EA">
            <w:pPr>
              <w:tabs>
                <w:tab w:val="left" w:pos="567"/>
              </w:tabs>
              <w:spacing w:after="0"/>
              <w:rPr>
                <w:rFonts w:ascii="Arial" w:hAnsi="Arial" w:cs="Arial"/>
              </w:rPr>
            </w:pPr>
            <w:r w:rsidRPr="00495C67">
              <w:rPr>
                <w:rFonts w:ascii="Arial" w:hAnsi="Arial" w:cs="Arial"/>
              </w:rPr>
              <w:t>Testing part:</w:t>
            </w:r>
          </w:p>
          <w:p w14:paraId="6184B75F" w14:textId="0BB0C24E"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Yes</w:t>
            </w:r>
          </w:p>
        </w:tc>
      </w:tr>
      <w:tr w:rsidR="001C55EA" w:rsidRPr="008836AC" w14:paraId="12B4E9B7" w14:textId="77777777" w:rsidTr="00871653">
        <w:tc>
          <w:tcPr>
            <w:tcW w:w="2436" w:type="dxa"/>
          </w:tcPr>
          <w:p w14:paraId="1194B810" w14:textId="77777777" w:rsidR="001C55EA" w:rsidRPr="008836AC" w:rsidRDefault="001C55EA" w:rsidP="001C55EA">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487838" w:rsidR="001C55EA" w:rsidRPr="008836AC" w:rsidRDefault="001C55EA" w:rsidP="001C55EA">
            <w:pPr>
              <w:tabs>
                <w:tab w:val="left" w:pos="567"/>
              </w:tabs>
              <w:spacing w:after="0"/>
              <w:rPr>
                <w:rFonts w:ascii="Arial" w:hAnsi="Arial" w:cs="Arial"/>
              </w:rPr>
            </w:pPr>
            <w:r w:rsidRPr="009F2115">
              <w:rPr>
                <w:rFonts w:ascii="Arial" w:hAnsi="Arial" w:cs="Arial"/>
              </w:rPr>
              <w:t>NR_L1enh_URLLC-UEConTest</w:t>
            </w:r>
          </w:p>
        </w:tc>
      </w:tr>
      <w:tr w:rsidR="001C55EA" w:rsidRPr="008836AC" w14:paraId="5DE04433" w14:textId="77777777" w:rsidTr="00871653">
        <w:tc>
          <w:tcPr>
            <w:tcW w:w="2436" w:type="dxa"/>
          </w:tcPr>
          <w:p w14:paraId="4176DAE9" w14:textId="77777777" w:rsidR="001C55EA" w:rsidRPr="008836AC" w:rsidRDefault="001C55EA" w:rsidP="001C55E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38E758" w:rsidR="001C55EA" w:rsidRPr="008836AC" w:rsidRDefault="001C55EA" w:rsidP="001C55EA">
            <w:pPr>
              <w:tabs>
                <w:tab w:val="left" w:pos="567"/>
              </w:tabs>
              <w:spacing w:after="0"/>
              <w:rPr>
                <w:rFonts w:ascii="Arial" w:hAnsi="Arial" w:cs="Arial"/>
                <w:lang w:eastAsia="ja-JP"/>
              </w:rPr>
            </w:pPr>
            <w:r>
              <w:rPr>
                <w:rFonts w:ascii="Arial" w:hAnsi="Arial" w:cs="Arial"/>
                <w:lang w:eastAsia="ja-JP"/>
              </w:rPr>
              <w:t>900054</w:t>
            </w:r>
          </w:p>
        </w:tc>
      </w:tr>
      <w:tr w:rsidR="001C55EA" w:rsidRPr="008836AC" w14:paraId="2184CB69" w14:textId="77777777" w:rsidTr="00871653">
        <w:tc>
          <w:tcPr>
            <w:tcW w:w="2436" w:type="dxa"/>
          </w:tcPr>
          <w:p w14:paraId="7FA547CB" w14:textId="77777777" w:rsidR="001C55EA" w:rsidRPr="008836AC" w:rsidRDefault="001C55EA" w:rsidP="001C55E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0FDD22" w:rsidR="001C55EA" w:rsidRPr="008836AC" w:rsidRDefault="001C55EA" w:rsidP="001C55EA">
            <w:pPr>
              <w:tabs>
                <w:tab w:val="left" w:pos="567"/>
              </w:tabs>
              <w:spacing w:after="0"/>
              <w:rPr>
                <w:rFonts w:ascii="Arial" w:hAnsi="Arial" w:cs="Arial"/>
                <w:lang w:eastAsia="ja-JP"/>
              </w:rPr>
            </w:pPr>
            <w:hyperlink r:id="rId7" w:history="1">
              <w:r w:rsidRPr="00495C67">
                <w:rPr>
                  <w:rStyle w:val="ad"/>
                  <w:rFonts w:ascii="Arial" w:hAnsi="Arial" w:cs="Arial" w:hint="eastAsia"/>
                </w:rPr>
                <w:t>R</w:t>
              </w:r>
              <w:r w:rsidRPr="00495C67">
                <w:rPr>
                  <w:rStyle w:val="ad"/>
                  <w:rFonts w:ascii="Arial" w:hAnsi="Arial" w:cs="Arial"/>
                </w:rPr>
                <w:t>P-20</w:t>
              </w:r>
              <w:r>
                <w:rPr>
                  <w:rStyle w:val="ad"/>
                  <w:rFonts w:ascii="Arial" w:hAnsi="Arial" w:cs="Arial"/>
                </w:rPr>
                <w:t>2566</w:t>
              </w:r>
            </w:hyperlink>
          </w:p>
        </w:tc>
      </w:tr>
      <w:tr w:rsidR="001C55EA" w:rsidRPr="008836AC" w14:paraId="0BE4E3F0" w14:textId="77777777" w:rsidTr="00871653">
        <w:tc>
          <w:tcPr>
            <w:tcW w:w="2436" w:type="dxa"/>
          </w:tcPr>
          <w:p w14:paraId="7E7C416D" w14:textId="77777777" w:rsidR="001C55EA" w:rsidRDefault="001C55EA" w:rsidP="001C55EA">
            <w:pPr>
              <w:tabs>
                <w:tab w:val="left" w:pos="567"/>
              </w:tabs>
              <w:spacing w:after="0"/>
              <w:rPr>
                <w:rFonts w:ascii="Arial" w:hAnsi="Arial" w:cs="Arial"/>
                <w:b/>
              </w:rPr>
            </w:pPr>
            <w:r>
              <w:rPr>
                <w:rFonts w:ascii="Arial" w:hAnsi="Arial" w:cs="Arial"/>
                <w:b/>
              </w:rPr>
              <w:t>Target Completion Date</w:t>
            </w:r>
          </w:p>
          <w:p w14:paraId="7FE6F1F9" w14:textId="77777777" w:rsidR="001C55EA" w:rsidRPr="008836AC" w:rsidRDefault="001C55EA" w:rsidP="001C55EA">
            <w:pPr>
              <w:tabs>
                <w:tab w:val="left" w:pos="567"/>
              </w:tabs>
              <w:spacing w:after="0"/>
              <w:rPr>
                <w:rFonts w:ascii="Arial" w:hAnsi="Arial" w:cs="Arial"/>
                <w:b/>
              </w:rPr>
            </w:pPr>
            <w:r>
              <w:rPr>
                <w:rFonts w:ascii="Arial" w:hAnsi="Arial" w:cs="Arial"/>
                <w:b/>
              </w:rPr>
              <w:t>(indicate if changed)</w:t>
            </w:r>
          </w:p>
        </w:tc>
        <w:tc>
          <w:tcPr>
            <w:tcW w:w="1846" w:type="dxa"/>
          </w:tcPr>
          <w:p w14:paraId="223620F3"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Study Item: </w:t>
            </w:r>
          </w:p>
          <w:p w14:paraId="2E56FC1C" w14:textId="119AD38F"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14:paraId="18746498"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Core part: </w:t>
            </w:r>
          </w:p>
          <w:p w14:paraId="5A128F3E" w14:textId="4443E360"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14:paraId="150E2BE5" w14:textId="13636A75"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Performance part:  N/A</w:t>
            </w:r>
          </w:p>
        </w:tc>
        <w:tc>
          <w:tcPr>
            <w:tcW w:w="1694" w:type="dxa"/>
            <w:gridSpan w:val="2"/>
          </w:tcPr>
          <w:p w14:paraId="5BB6B905" w14:textId="2884BDBC" w:rsidR="001C55EA" w:rsidRPr="006A7BCB" w:rsidRDefault="001C55EA" w:rsidP="001C55EA">
            <w:pPr>
              <w:tabs>
                <w:tab w:val="left" w:pos="567"/>
              </w:tabs>
              <w:spacing w:after="0"/>
              <w:rPr>
                <w:rFonts w:ascii="Arial" w:hAnsi="Arial" w:cs="Arial"/>
                <w:highlight w:val="yellow"/>
                <w:lang w:eastAsia="ja-JP"/>
              </w:rPr>
            </w:pPr>
            <w:r w:rsidRPr="00495C67">
              <w:rPr>
                <w:rFonts w:ascii="Arial" w:hAnsi="Arial" w:cs="Arial"/>
                <w:lang w:eastAsia="ja-JP"/>
              </w:rPr>
              <w:t xml:space="preserve">Testing part: </w:t>
            </w:r>
            <w:r w:rsidRPr="00236A5F">
              <w:rPr>
                <w:rFonts w:ascii="Arial" w:hAnsi="Arial" w:cs="Arial"/>
                <w:color w:val="00B050"/>
                <w:lang w:eastAsia="ja-JP"/>
              </w:rPr>
              <w:t>12/2022</w:t>
            </w:r>
          </w:p>
        </w:tc>
      </w:tr>
      <w:tr w:rsidR="001C55EA" w:rsidRPr="008836AC" w14:paraId="2EC56AAA" w14:textId="77777777" w:rsidTr="00871653">
        <w:tc>
          <w:tcPr>
            <w:tcW w:w="2436" w:type="dxa"/>
          </w:tcPr>
          <w:p w14:paraId="67092FF9" w14:textId="77777777" w:rsidR="001C55EA" w:rsidRDefault="001C55EA" w:rsidP="001C55EA">
            <w:pPr>
              <w:tabs>
                <w:tab w:val="left" w:pos="567"/>
              </w:tabs>
              <w:spacing w:after="0"/>
              <w:rPr>
                <w:rFonts w:ascii="Arial" w:hAnsi="Arial" w:cs="Arial"/>
                <w:b/>
              </w:rPr>
            </w:pPr>
            <w:r>
              <w:rPr>
                <w:rFonts w:ascii="Arial" w:hAnsi="Arial" w:cs="Arial"/>
                <w:b/>
              </w:rPr>
              <w:t>Overall Completion level</w:t>
            </w:r>
          </w:p>
        </w:tc>
        <w:tc>
          <w:tcPr>
            <w:tcW w:w="1846" w:type="dxa"/>
          </w:tcPr>
          <w:p w14:paraId="5E885276"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Study Item: </w:t>
            </w:r>
          </w:p>
          <w:p w14:paraId="30397E78" w14:textId="2ED05627"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14:paraId="732724F4"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Core part: </w:t>
            </w:r>
          </w:p>
          <w:p w14:paraId="5794DFF7" w14:textId="3FC1AA77"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14:paraId="0560E286" w14:textId="5F613802"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Performance Part:  N/A</w:t>
            </w:r>
          </w:p>
        </w:tc>
        <w:tc>
          <w:tcPr>
            <w:tcW w:w="1694" w:type="dxa"/>
            <w:gridSpan w:val="2"/>
          </w:tcPr>
          <w:p w14:paraId="5576841F"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Testing part: </w:t>
            </w:r>
          </w:p>
          <w:p w14:paraId="70DECF59" w14:textId="3EB779B2" w:rsidR="001C55EA" w:rsidRPr="006A7BCB" w:rsidRDefault="001C55EA" w:rsidP="001C55EA">
            <w:pPr>
              <w:tabs>
                <w:tab w:val="left" w:pos="567"/>
              </w:tabs>
              <w:spacing w:after="0"/>
              <w:rPr>
                <w:rFonts w:ascii="Arial" w:hAnsi="Arial" w:cs="Arial"/>
                <w:highlight w:val="yellow"/>
                <w:lang w:eastAsia="ja-JP"/>
              </w:rPr>
            </w:pPr>
            <w:r>
              <w:rPr>
                <w:rFonts w:ascii="Arial" w:hAnsi="Arial" w:cs="Arial"/>
                <w:color w:val="00B050"/>
                <w:lang w:eastAsia="ja-JP"/>
              </w:rPr>
              <w:t>90</w:t>
            </w:r>
            <w:r w:rsidRPr="00495C67">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F1B47">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F609A23" w:rsidR="00EF4800" w:rsidRPr="008836AC" w:rsidRDefault="001F1B4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1F1B47" w:rsidRPr="008836AC" w14:paraId="5EF9AD31" w14:textId="77777777" w:rsidTr="001F1B47">
        <w:tc>
          <w:tcPr>
            <w:tcW w:w="1415" w:type="dxa"/>
            <w:vMerge w:val="restart"/>
            <w:vAlign w:val="center"/>
          </w:tcPr>
          <w:p w14:paraId="589FA298" w14:textId="77777777" w:rsidR="001F1B47" w:rsidRPr="008836AC" w:rsidRDefault="001F1B47" w:rsidP="001F1B47">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1F1B47" w:rsidRPr="008836AC" w:rsidRDefault="001F1B47" w:rsidP="001F1B47">
            <w:pPr>
              <w:tabs>
                <w:tab w:val="left" w:pos="567"/>
              </w:tabs>
              <w:spacing w:after="0"/>
              <w:rPr>
                <w:rFonts w:ascii="Arial" w:hAnsi="Arial" w:cs="Arial"/>
                <w:b/>
              </w:rPr>
            </w:pPr>
            <w:r w:rsidRPr="008836AC">
              <w:rPr>
                <w:rFonts w:ascii="Arial" w:hAnsi="Arial" w:cs="Arial"/>
                <w:b/>
              </w:rPr>
              <w:t>Name</w:t>
            </w:r>
          </w:p>
        </w:tc>
        <w:tc>
          <w:tcPr>
            <w:tcW w:w="7336" w:type="dxa"/>
          </w:tcPr>
          <w:p w14:paraId="127CF618" w14:textId="24BB129D" w:rsidR="001F1B47" w:rsidRPr="008836AC" w:rsidRDefault="001F1B47" w:rsidP="001F1B47">
            <w:pPr>
              <w:tabs>
                <w:tab w:val="left" w:pos="567"/>
              </w:tabs>
              <w:spacing w:after="0"/>
              <w:rPr>
                <w:rFonts w:ascii="Arial" w:hAnsi="Arial" w:cs="Arial"/>
                <w:lang w:eastAsia="ja-JP"/>
              </w:rPr>
            </w:pPr>
            <w:r>
              <w:rPr>
                <w:rFonts w:ascii="Arial" w:hAnsi="Arial" w:cs="Arial" w:hint="eastAsia"/>
              </w:rPr>
              <w:t>C</w:t>
            </w:r>
            <w:r>
              <w:rPr>
                <w:rFonts w:ascii="Arial" w:hAnsi="Arial" w:cs="Arial"/>
              </w:rPr>
              <w:t>hunying GU</w:t>
            </w:r>
          </w:p>
        </w:tc>
      </w:tr>
      <w:tr w:rsidR="001F1B47" w:rsidRPr="008836AC" w14:paraId="36040647" w14:textId="77777777" w:rsidTr="001F1B47">
        <w:tc>
          <w:tcPr>
            <w:tcW w:w="1415" w:type="dxa"/>
            <w:vMerge/>
          </w:tcPr>
          <w:p w14:paraId="2B760CAA" w14:textId="77777777" w:rsidR="001F1B47" w:rsidRPr="008836AC" w:rsidRDefault="001F1B47" w:rsidP="001F1B47">
            <w:pPr>
              <w:tabs>
                <w:tab w:val="left" w:pos="567"/>
              </w:tabs>
              <w:rPr>
                <w:rFonts w:ascii="Arial" w:hAnsi="Arial" w:cs="Arial"/>
                <w:b/>
              </w:rPr>
            </w:pPr>
          </w:p>
        </w:tc>
        <w:tc>
          <w:tcPr>
            <w:tcW w:w="1335" w:type="dxa"/>
          </w:tcPr>
          <w:p w14:paraId="6AD0A3C2" w14:textId="77777777" w:rsidR="001F1B47" w:rsidRPr="008836AC" w:rsidRDefault="001F1B47" w:rsidP="001F1B47">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7C5C64F" w:rsidR="001F1B47" w:rsidRPr="008836AC" w:rsidRDefault="001F1B47" w:rsidP="001F1B47">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1F1B47" w:rsidRPr="008836AC" w14:paraId="588EE5C8" w14:textId="77777777" w:rsidTr="001F1B47">
        <w:tc>
          <w:tcPr>
            <w:tcW w:w="1415" w:type="dxa"/>
            <w:vMerge/>
          </w:tcPr>
          <w:p w14:paraId="5371B18D" w14:textId="77777777" w:rsidR="001F1B47" w:rsidRPr="008836AC" w:rsidRDefault="001F1B47" w:rsidP="001F1B47">
            <w:pPr>
              <w:tabs>
                <w:tab w:val="left" w:pos="567"/>
              </w:tabs>
              <w:rPr>
                <w:rFonts w:ascii="Arial" w:hAnsi="Arial" w:cs="Arial"/>
                <w:b/>
              </w:rPr>
            </w:pPr>
          </w:p>
        </w:tc>
        <w:tc>
          <w:tcPr>
            <w:tcW w:w="1335" w:type="dxa"/>
          </w:tcPr>
          <w:p w14:paraId="4BB54D4E" w14:textId="77777777" w:rsidR="001F1B47" w:rsidRPr="008836AC" w:rsidRDefault="001F1B47" w:rsidP="001F1B47">
            <w:pPr>
              <w:tabs>
                <w:tab w:val="left" w:pos="567"/>
              </w:tabs>
              <w:spacing w:after="0"/>
              <w:rPr>
                <w:rFonts w:ascii="Arial" w:hAnsi="Arial" w:cs="Arial"/>
                <w:b/>
              </w:rPr>
            </w:pPr>
            <w:r w:rsidRPr="008836AC">
              <w:rPr>
                <w:rFonts w:ascii="Arial" w:hAnsi="Arial" w:cs="Arial"/>
                <w:b/>
              </w:rPr>
              <w:t>Email</w:t>
            </w:r>
          </w:p>
        </w:tc>
        <w:tc>
          <w:tcPr>
            <w:tcW w:w="7336" w:type="dxa"/>
          </w:tcPr>
          <w:p w14:paraId="0563966F" w14:textId="3955A429" w:rsidR="001F1B47" w:rsidRPr="008836AC" w:rsidRDefault="001F1B47" w:rsidP="001F1B47">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CEA380" w:rsidR="00D22398" w:rsidRPr="008836AC" w:rsidRDefault="001F1B47" w:rsidP="00C4666A">
            <w:pPr>
              <w:pStyle w:val="TAL"/>
              <w:jc w:val="center"/>
              <w:rPr>
                <w:color w:val="FF0000"/>
                <w:lang w:eastAsia="ja-JP"/>
              </w:rPr>
            </w:pPr>
            <w:r w:rsidRPr="00495C67">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8993570" w14:textId="721EB6E4" w:rsidR="00CC604F" w:rsidRDefault="00CC604F" w:rsidP="00CC604F">
      <w:pPr>
        <w:rPr>
          <w:rFonts w:eastAsiaTheme="minorEastAsia"/>
        </w:rPr>
      </w:pPr>
      <w:r>
        <w:rPr>
          <w:rFonts w:eastAsiaTheme="minorEastAsia"/>
        </w:rPr>
        <w:t>WP is updated based on RAN5#9</w:t>
      </w:r>
      <w:r w:rsidR="00465904">
        <w:rPr>
          <w:rFonts w:eastAsiaTheme="minorEastAsia"/>
        </w:rPr>
        <w:t>6</w:t>
      </w:r>
      <w:r>
        <w:rPr>
          <w:rFonts w:eastAsiaTheme="minorEastAsia"/>
        </w:rPr>
        <w:t xml:space="preserve"> output as [1].</w:t>
      </w:r>
    </w:p>
    <w:p w14:paraId="2F01E085" w14:textId="77777777" w:rsidR="00CC604F" w:rsidRPr="00B9770F" w:rsidRDefault="00CC604F" w:rsidP="00CC604F">
      <w:pPr>
        <w:rPr>
          <w:rFonts w:eastAsiaTheme="minorEastAsia"/>
          <w:u w:val="single"/>
        </w:rPr>
      </w:pPr>
      <w:r>
        <w:rPr>
          <w:rFonts w:eastAsiaTheme="minorEastAsia"/>
          <w:u w:val="single"/>
        </w:rPr>
        <w:t>SIG</w:t>
      </w:r>
    </w:p>
    <w:p w14:paraId="1C872B6A" w14:textId="1C13B230" w:rsidR="00CC604F" w:rsidRPr="00CC604F" w:rsidRDefault="00CC604F" w:rsidP="00CC604F">
      <w:pPr>
        <w:rPr>
          <w:rFonts w:eastAsia="Yu Mincho" w:hint="eastAsia"/>
          <w:lang w:eastAsia="ja-JP"/>
        </w:rPr>
      </w:pPr>
      <w:r>
        <w:rPr>
          <w:rFonts w:eastAsiaTheme="minorEastAsia"/>
        </w:rPr>
        <w:t>Maintenance CRs are agreed for existing test cases [</w:t>
      </w:r>
      <w:r w:rsidR="00373E66">
        <w:rPr>
          <w:rFonts w:eastAsiaTheme="minorEastAsia"/>
        </w:rPr>
        <w:t>2, 3</w:t>
      </w:r>
      <w:r>
        <w:rPr>
          <w:rFonts w:eastAsiaTheme="minorEastAsia"/>
        </w:rPr>
        <w:t>].</w:t>
      </w:r>
      <w:bookmarkStart w:id="0" w:name="_GoBack"/>
      <w:bookmarkEnd w:id="0"/>
    </w:p>
    <w:p w14:paraId="0699BEF3" w14:textId="77777777" w:rsidR="00815869" w:rsidRDefault="00815869" w:rsidP="00815869">
      <w:pPr>
        <w:pStyle w:val="4"/>
        <w:rPr>
          <w:lang w:eastAsia="ja-JP"/>
        </w:rPr>
      </w:pPr>
      <w:r>
        <w:rPr>
          <w:lang w:eastAsia="ja-JP"/>
        </w:rPr>
        <w:t>2.5.2</w:t>
      </w:r>
      <w:r>
        <w:rPr>
          <w:lang w:eastAsia="ja-JP"/>
        </w:rPr>
        <w:tab/>
        <w:t>Remaining Open issues</w:t>
      </w:r>
    </w:p>
    <w:p w14:paraId="64C284C4" w14:textId="746F54D4" w:rsidR="00BF6E51" w:rsidRPr="00BF6E51" w:rsidRDefault="00BF6E51" w:rsidP="00BF6E51">
      <w:pPr>
        <w:rPr>
          <w:rFonts w:eastAsia="Yu Mincho" w:hint="eastAsia"/>
          <w:lang w:eastAsia="ja-JP"/>
        </w:rPr>
      </w:pPr>
      <w:r>
        <w:rPr>
          <w:rFonts w:eastAsiaTheme="minorEastAsia"/>
        </w:rPr>
        <w:t>See details in WP [1].</w:t>
      </w:r>
    </w:p>
    <w:p w14:paraId="533F16B7" w14:textId="77777777"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A0FD54F" w14:textId="77777777" w:rsidR="00B469F6" w:rsidRPr="00E4633C" w:rsidRDefault="00B469F6" w:rsidP="00B469F6">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14:paraId="0348F1FC" w14:textId="0C98F2D2" w:rsidR="00B469F6" w:rsidRPr="00111CE0" w:rsidRDefault="00B469F6" w:rsidP="00B469F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Pr="00972428">
        <w:rPr>
          <w:rFonts w:ascii="Arial" w:eastAsia="Yu Mincho" w:hAnsi="Arial" w:cs="Arial"/>
          <w:bCs/>
          <w:lang w:eastAsia="ja-JP"/>
        </w:rPr>
        <w:t>R5-2</w:t>
      </w:r>
      <w:r>
        <w:rPr>
          <w:rFonts w:ascii="Arial" w:eastAsia="Yu Mincho" w:hAnsi="Arial" w:cs="Arial"/>
          <w:bCs/>
          <w:lang w:eastAsia="ja-JP"/>
        </w:rPr>
        <w:t>2</w:t>
      </w:r>
      <w:r w:rsidR="00724B3E">
        <w:rPr>
          <w:rFonts w:ascii="Arial" w:eastAsia="Yu Mincho" w:hAnsi="Arial" w:cs="Arial"/>
          <w:bCs/>
          <w:lang w:eastAsia="ja-JP"/>
        </w:rPr>
        <w:t>4851</w:t>
      </w:r>
      <w:r w:rsidRPr="00972428">
        <w:rPr>
          <w:rFonts w:ascii="Arial" w:eastAsia="Yu Mincho" w:hAnsi="Arial" w:cs="Arial"/>
          <w:bCs/>
          <w:lang w:eastAsia="ja-JP"/>
        </w:rPr>
        <w:tab/>
        <w:t>WP - NR URLLC</w:t>
      </w:r>
      <w:r w:rsidRPr="00972428">
        <w:rPr>
          <w:rFonts w:ascii="Arial" w:eastAsia="Yu Mincho" w:hAnsi="Arial" w:cs="Arial"/>
          <w:bCs/>
          <w:lang w:eastAsia="ja-JP"/>
        </w:rPr>
        <w:tab/>
        <w:t xml:space="preserve">Huawei, </w:t>
      </w:r>
      <w:proofErr w:type="spellStart"/>
      <w:r w:rsidRPr="00972428">
        <w:rPr>
          <w:rFonts w:ascii="Arial" w:eastAsia="Yu Mincho" w:hAnsi="Arial" w:cs="Arial"/>
          <w:bCs/>
          <w:lang w:eastAsia="ja-JP"/>
        </w:rPr>
        <w:t>HiSilicon</w:t>
      </w:r>
      <w:proofErr w:type="spellEnd"/>
    </w:p>
    <w:p w14:paraId="5F1B05DB" w14:textId="77777777" w:rsidR="00B469F6" w:rsidRPr="00F57660" w:rsidRDefault="00B469F6" w:rsidP="00B469F6">
      <w:pPr>
        <w:overflowPunct/>
        <w:autoSpaceDE/>
        <w:autoSpaceDN/>
        <w:snapToGrid w:val="0"/>
        <w:spacing w:after="0"/>
        <w:textAlignment w:val="auto"/>
        <w:rPr>
          <w:rFonts w:ascii="Arial" w:eastAsia="Yu Mincho" w:hAnsi="Arial" w:cs="Arial"/>
          <w:bCs/>
          <w:lang w:eastAsia="ja-JP"/>
        </w:rPr>
      </w:pPr>
    </w:p>
    <w:p w14:paraId="2ABC8AB6" w14:textId="77777777" w:rsidR="00B469F6" w:rsidRPr="00E4633C" w:rsidRDefault="00B469F6" w:rsidP="00B469F6">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w:t>
      </w:r>
      <w:r>
        <w:rPr>
          <w:rFonts w:ascii="Arial" w:eastAsiaTheme="minorEastAsia" w:hAnsi="Arial" w:cs="Arial"/>
          <w:b/>
        </w:rPr>
        <w:t>3</w:t>
      </w:r>
      <w:r w:rsidRPr="00E4633C">
        <w:rPr>
          <w:rFonts w:ascii="Arial" w:eastAsiaTheme="minorEastAsia" w:hAnsi="Arial" w:cs="Arial"/>
          <w:b/>
        </w:rPr>
        <w:t>-</w:t>
      </w:r>
      <w:r>
        <w:rPr>
          <w:rFonts w:ascii="Arial" w:eastAsiaTheme="minorEastAsia" w:hAnsi="Arial" w:cs="Arial"/>
          <w:b/>
        </w:rPr>
        <w:t>1</w:t>
      </w:r>
      <w:r w:rsidRPr="00E4633C">
        <w:rPr>
          <w:rFonts w:ascii="Arial" w:eastAsiaTheme="minorEastAsia" w:hAnsi="Arial" w:cs="Arial"/>
          <w:b/>
        </w:rPr>
        <w:t xml:space="preserve"> documents</w:t>
      </w:r>
    </w:p>
    <w:p w14:paraId="668441DB" w14:textId="77777777" w:rsidR="00724B3E" w:rsidRPr="00B469F6" w:rsidRDefault="00B469F6" w:rsidP="00724B3E">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sidR="00724B3E">
        <w:rPr>
          <w:rFonts w:ascii="Arial" w:eastAsia="Yu Mincho" w:hAnsi="Arial" w:cs="Arial"/>
          <w:bCs/>
          <w:lang w:eastAsia="ja-JP"/>
        </w:rPr>
        <w:t>2</w:t>
      </w:r>
      <w:r>
        <w:rPr>
          <w:rFonts w:ascii="Arial" w:eastAsia="Yu Mincho" w:hAnsi="Arial" w:cs="Arial"/>
          <w:bCs/>
          <w:lang w:eastAsia="ja-JP"/>
        </w:rPr>
        <w:t>]</w:t>
      </w:r>
      <w:r>
        <w:rPr>
          <w:rFonts w:ascii="Arial" w:eastAsia="Yu Mincho" w:hAnsi="Arial" w:cs="Arial"/>
          <w:bCs/>
          <w:lang w:eastAsia="ja-JP"/>
        </w:rPr>
        <w:tab/>
      </w:r>
      <w:r w:rsidR="00724B3E" w:rsidRPr="00B469F6">
        <w:rPr>
          <w:rFonts w:ascii="Arial" w:eastAsia="Yu Mincho" w:hAnsi="Arial" w:cs="Arial"/>
          <w:lang w:eastAsia="ja-JP"/>
        </w:rPr>
        <w:t>R5-223931</w:t>
      </w:r>
      <w:r w:rsidR="00724B3E" w:rsidRPr="00B469F6">
        <w:rPr>
          <w:rFonts w:ascii="Arial" w:eastAsia="Yu Mincho" w:hAnsi="Arial" w:cs="Arial"/>
          <w:lang w:eastAsia="ja-JP"/>
        </w:rPr>
        <w:tab/>
        <w:t>Corrections to NR MAC TC 7.1.1.3.12</w:t>
      </w:r>
      <w:r w:rsidR="00724B3E" w:rsidRPr="00B469F6">
        <w:rPr>
          <w:rFonts w:ascii="Arial" w:eastAsia="Yu Mincho" w:hAnsi="Arial" w:cs="Arial"/>
          <w:lang w:eastAsia="ja-JP"/>
        </w:rPr>
        <w:tab/>
        <w:t>MCC TF160</w:t>
      </w:r>
    </w:p>
    <w:p w14:paraId="330D3052" w14:textId="77777777" w:rsidR="00B469F6" w:rsidRDefault="00B469F6" w:rsidP="00B469F6">
      <w:pPr>
        <w:tabs>
          <w:tab w:val="left" w:pos="567"/>
        </w:tabs>
        <w:overflowPunct/>
        <w:autoSpaceDE/>
        <w:autoSpaceDN/>
        <w:snapToGrid w:val="0"/>
        <w:spacing w:after="0"/>
        <w:textAlignment w:val="auto"/>
        <w:rPr>
          <w:rFonts w:ascii="Arial" w:hAnsi="Arial" w:cs="Arial"/>
          <w:bCs/>
        </w:rPr>
      </w:pPr>
    </w:p>
    <w:p w14:paraId="315AD1E7" w14:textId="386A4141" w:rsidR="00701410" w:rsidRDefault="00B469F6" w:rsidP="003E3A1A">
      <w:pPr>
        <w:overflowPunct/>
        <w:autoSpaceDE/>
        <w:autoSpaceDN/>
        <w:snapToGrid w:val="0"/>
        <w:spacing w:after="0"/>
        <w:textAlignment w:val="auto"/>
        <w:rPr>
          <w:rFonts w:ascii="Arial" w:eastAsia="Yu Mincho" w:hAnsi="Arial" w:cs="Arial"/>
          <w:lang w:eastAsia="ja-JP"/>
        </w:rPr>
      </w:pPr>
      <w:r w:rsidRPr="00E4633C">
        <w:rPr>
          <w:rFonts w:ascii="Arial" w:eastAsiaTheme="minorEastAsia" w:hAnsi="Arial" w:cs="Arial" w:hint="eastAsia"/>
          <w:b/>
        </w:rPr>
        <w:t>3</w:t>
      </w:r>
      <w:r w:rsidRPr="00E4633C">
        <w:rPr>
          <w:rFonts w:ascii="Arial" w:eastAsiaTheme="minorEastAsia" w:hAnsi="Arial" w:cs="Arial"/>
          <w:b/>
        </w:rPr>
        <w:t>8.52</w:t>
      </w:r>
      <w:r>
        <w:rPr>
          <w:rFonts w:ascii="Arial" w:eastAsiaTheme="minorEastAsia" w:hAnsi="Arial" w:cs="Arial"/>
          <w:b/>
        </w:rPr>
        <w:t>3</w:t>
      </w:r>
      <w:r w:rsidRPr="00E4633C">
        <w:rPr>
          <w:rFonts w:ascii="Arial" w:eastAsiaTheme="minorEastAsia" w:hAnsi="Arial" w:cs="Arial"/>
          <w:b/>
        </w:rPr>
        <w:t>-</w:t>
      </w:r>
      <w:r>
        <w:rPr>
          <w:rFonts w:ascii="Arial" w:eastAsiaTheme="minorEastAsia" w:hAnsi="Arial" w:cs="Arial"/>
          <w:b/>
        </w:rPr>
        <w:t>3</w:t>
      </w:r>
      <w:r w:rsidRPr="00E4633C">
        <w:rPr>
          <w:rFonts w:ascii="Arial" w:eastAsiaTheme="minorEastAsia" w:hAnsi="Arial" w:cs="Arial"/>
          <w:b/>
        </w:rPr>
        <w:t xml:space="preserve"> documents</w:t>
      </w:r>
    </w:p>
    <w:p w14:paraId="1C039774" w14:textId="7D3369AE" w:rsidR="00B469F6" w:rsidRPr="00B469F6" w:rsidRDefault="00724B3E" w:rsidP="00724B3E">
      <w:pPr>
        <w:tabs>
          <w:tab w:val="left" w:pos="567"/>
        </w:tabs>
        <w:overflowPunct/>
        <w:autoSpaceDE/>
        <w:autoSpaceDN/>
        <w:snapToGrid w:val="0"/>
        <w:spacing w:after="0"/>
        <w:textAlignment w:val="auto"/>
        <w:rPr>
          <w:rFonts w:ascii="Arial" w:eastAsia="Yu Mincho" w:hAnsi="Arial" w:cs="Arial" w:hint="eastAsia"/>
          <w:lang w:eastAsia="ja-JP"/>
        </w:rPr>
      </w:pPr>
      <w:r>
        <w:rPr>
          <w:rFonts w:ascii="Arial" w:eastAsia="Yu Mincho" w:hAnsi="Arial" w:cs="Arial"/>
          <w:bCs/>
          <w:lang w:eastAsia="ja-JP"/>
        </w:rPr>
        <w:t>[3]</w:t>
      </w:r>
      <w:r>
        <w:rPr>
          <w:rFonts w:ascii="Arial" w:eastAsia="Yu Mincho" w:hAnsi="Arial" w:cs="Arial"/>
          <w:bCs/>
          <w:lang w:eastAsia="ja-JP"/>
        </w:rPr>
        <w:tab/>
      </w:r>
      <w:r w:rsidR="00B469F6" w:rsidRPr="00B469F6">
        <w:rPr>
          <w:rFonts w:ascii="Arial" w:eastAsia="Yu Mincho" w:hAnsi="Arial" w:cs="Arial"/>
          <w:lang w:eastAsia="ja-JP"/>
        </w:rPr>
        <w:t>R5-223932</w:t>
      </w:r>
      <w:r w:rsidR="00B469F6" w:rsidRPr="00B469F6">
        <w:rPr>
          <w:rFonts w:ascii="Arial" w:eastAsia="Yu Mincho" w:hAnsi="Arial" w:cs="Arial"/>
          <w:lang w:eastAsia="ja-JP"/>
        </w:rPr>
        <w:tab/>
        <w:t>NR URLLC enhancements: addition of PUSCH Repetition Type B support</w:t>
      </w:r>
      <w:r w:rsidR="00B469F6" w:rsidRPr="00B469F6">
        <w:rPr>
          <w:rFonts w:ascii="Arial" w:eastAsia="Yu Mincho" w:hAnsi="Arial" w:cs="Arial"/>
          <w:lang w:eastAsia="ja-JP"/>
        </w:rPr>
        <w:tab/>
        <w:t>MCC TF160</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85215" w14:textId="77777777" w:rsidR="00B61FE1" w:rsidRDefault="00B61FE1">
      <w:r>
        <w:separator/>
      </w:r>
    </w:p>
  </w:endnote>
  <w:endnote w:type="continuationSeparator" w:id="0">
    <w:p w14:paraId="32627F46" w14:textId="77777777" w:rsidR="00B61FE1" w:rsidRDefault="00B61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373E66">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373E66">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91618" w14:textId="77777777" w:rsidR="00B61FE1" w:rsidRDefault="00B61FE1">
      <w:r>
        <w:separator/>
      </w:r>
    </w:p>
  </w:footnote>
  <w:footnote w:type="continuationSeparator" w:id="0">
    <w:p w14:paraId="554250FC" w14:textId="77777777" w:rsidR="00B61FE1" w:rsidRDefault="00B61F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C55EA"/>
    <w:rsid w:val="001D2C1A"/>
    <w:rsid w:val="001D3BA2"/>
    <w:rsid w:val="001D44B7"/>
    <w:rsid w:val="001E0075"/>
    <w:rsid w:val="001E4E22"/>
    <w:rsid w:val="001F1B1F"/>
    <w:rsid w:val="001F1B47"/>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3E66"/>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40E79"/>
    <w:rsid w:val="004531C9"/>
    <w:rsid w:val="00457D91"/>
    <w:rsid w:val="00460C31"/>
    <w:rsid w:val="00464E5B"/>
    <w:rsid w:val="00465904"/>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4B3E"/>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84322"/>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469F6"/>
    <w:rsid w:val="00B61FE1"/>
    <w:rsid w:val="00B6300F"/>
    <w:rsid w:val="00B70389"/>
    <w:rsid w:val="00B84623"/>
    <w:rsid w:val="00BA494B"/>
    <w:rsid w:val="00BA51EF"/>
    <w:rsid w:val="00BB66D5"/>
    <w:rsid w:val="00BC7E6E"/>
    <w:rsid w:val="00BE1D1F"/>
    <w:rsid w:val="00BE256D"/>
    <w:rsid w:val="00BE3060"/>
    <w:rsid w:val="00BE5E66"/>
    <w:rsid w:val="00BE6BBA"/>
    <w:rsid w:val="00BF6E51"/>
    <w:rsid w:val="00C00281"/>
    <w:rsid w:val="00C05625"/>
    <w:rsid w:val="00C1751E"/>
    <w:rsid w:val="00C17C6C"/>
    <w:rsid w:val="00C21339"/>
    <w:rsid w:val="00C266F9"/>
    <w:rsid w:val="00C36971"/>
    <w:rsid w:val="00C371EA"/>
    <w:rsid w:val="00C445AD"/>
    <w:rsid w:val="00C44CBA"/>
    <w:rsid w:val="00C458F0"/>
    <w:rsid w:val="00C4666A"/>
    <w:rsid w:val="00C479A3"/>
    <w:rsid w:val="00C50477"/>
    <w:rsid w:val="00C74DAF"/>
    <w:rsid w:val="00C80116"/>
    <w:rsid w:val="00C87BFC"/>
    <w:rsid w:val="00CC604F"/>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466A4"/>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32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9843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9843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3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322"/>
    <w:pPr>
      <w:ind w:left="1418" w:hanging="1418"/>
      <w:outlineLvl w:val="3"/>
    </w:pPr>
    <w:rPr>
      <w:sz w:val="24"/>
    </w:rPr>
  </w:style>
  <w:style w:type="paragraph" w:styleId="5">
    <w:name w:val="heading 5"/>
    <w:aliases w:val="H5"/>
    <w:basedOn w:val="4"/>
    <w:next w:val="a0"/>
    <w:qFormat/>
    <w:rsid w:val="00984322"/>
    <w:pPr>
      <w:ind w:left="1701" w:hanging="1701"/>
      <w:outlineLvl w:val="4"/>
    </w:pPr>
    <w:rPr>
      <w:sz w:val="22"/>
    </w:rPr>
  </w:style>
  <w:style w:type="paragraph" w:styleId="6">
    <w:name w:val="heading 6"/>
    <w:basedOn w:val="H6"/>
    <w:next w:val="a0"/>
    <w:link w:val="6Char"/>
    <w:qFormat/>
    <w:rsid w:val="00984322"/>
    <w:pPr>
      <w:outlineLvl w:val="5"/>
    </w:pPr>
  </w:style>
  <w:style w:type="paragraph" w:styleId="7">
    <w:name w:val="heading 7"/>
    <w:basedOn w:val="H6"/>
    <w:next w:val="a0"/>
    <w:link w:val="7Char"/>
    <w:qFormat/>
    <w:rsid w:val="00984322"/>
    <w:pPr>
      <w:outlineLvl w:val="6"/>
    </w:pPr>
  </w:style>
  <w:style w:type="paragraph" w:styleId="8">
    <w:name w:val="heading 8"/>
    <w:aliases w:val="Table Heading"/>
    <w:basedOn w:val="1"/>
    <w:next w:val="a0"/>
    <w:qFormat/>
    <w:rsid w:val="00984322"/>
    <w:pPr>
      <w:ind w:left="0" w:firstLine="0"/>
      <w:outlineLvl w:val="7"/>
    </w:pPr>
  </w:style>
  <w:style w:type="paragraph" w:styleId="9">
    <w:name w:val="heading 9"/>
    <w:aliases w:val="Figure Heading,FH"/>
    <w:basedOn w:val="8"/>
    <w:next w:val="a0"/>
    <w:qFormat/>
    <w:rsid w:val="00984322"/>
    <w:pPr>
      <w:outlineLvl w:val="8"/>
    </w:pPr>
  </w:style>
  <w:style w:type="character" w:default="1" w:styleId="a1">
    <w:name w:val="Default Paragraph Font"/>
    <w:semiHidden/>
    <w:rsid w:val="0098432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984322"/>
  </w:style>
  <w:style w:type="paragraph" w:customStyle="1" w:styleId="FP">
    <w:name w:val="FP"/>
    <w:basedOn w:val="a0"/>
    <w:rsid w:val="009843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84322"/>
    <w:pPr>
      <w:spacing w:before="180"/>
      <w:ind w:left="2693" w:hanging="2693"/>
    </w:pPr>
    <w:rPr>
      <w:b/>
    </w:rPr>
  </w:style>
  <w:style w:type="paragraph" w:styleId="10">
    <w:name w:val="toc 1"/>
    <w:semiHidden/>
    <w:rsid w:val="009843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98432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984322"/>
    <w:pPr>
      <w:ind w:left="1701" w:hanging="1701"/>
    </w:pPr>
  </w:style>
  <w:style w:type="paragraph" w:styleId="40">
    <w:name w:val="toc 4"/>
    <w:basedOn w:val="30"/>
    <w:rsid w:val="00984322"/>
    <w:pPr>
      <w:ind w:left="1418" w:hanging="1418"/>
    </w:pPr>
  </w:style>
  <w:style w:type="paragraph" w:styleId="30">
    <w:name w:val="toc 3"/>
    <w:basedOn w:val="20"/>
    <w:rsid w:val="00984322"/>
    <w:pPr>
      <w:ind w:left="1134" w:hanging="1134"/>
    </w:pPr>
  </w:style>
  <w:style w:type="paragraph" w:styleId="20">
    <w:name w:val="toc 2"/>
    <w:basedOn w:val="10"/>
    <w:rsid w:val="00984322"/>
    <w:pPr>
      <w:keepNext w:val="0"/>
      <w:spacing w:before="0"/>
      <w:ind w:left="851" w:hanging="851"/>
    </w:pPr>
    <w:rPr>
      <w:sz w:val="20"/>
    </w:rPr>
  </w:style>
  <w:style w:type="paragraph" w:styleId="21">
    <w:name w:val="index 2"/>
    <w:basedOn w:val="11"/>
    <w:rsid w:val="00984322"/>
    <w:pPr>
      <w:ind w:left="284"/>
    </w:pPr>
  </w:style>
  <w:style w:type="paragraph" w:styleId="11">
    <w:name w:val="index 1"/>
    <w:basedOn w:val="a0"/>
    <w:rsid w:val="00984322"/>
    <w:pPr>
      <w:keepLines/>
      <w:spacing w:after="0"/>
    </w:pPr>
  </w:style>
  <w:style w:type="paragraph" w:customStyle="1" w:styleId="ZH">
    <w:name w:val="ZH"/>
    <w:rsid w:val="0098432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984322"/>
    <w:pPr>
      <w:outlineLvl w:val="9"/>
    </w:pPr>
  </w:style>
  <w:style w:type="paragraph" w:styleId="22">
    <w:name w:val="List Number 2"/>
    <w:basedOn w:val="a5"/>
    <w:rsid w:val="009843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98432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9843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322"/>
    <w:pPr>
      <w:keepLines/>
      <w:spacing w:after="0"/>
      <w:ind w:left="454" w:hanging="454"/>
    </w:pPr>
    <w:rPr>
      <w:sz w:val="16"/>
    </w:rPr>
  </w:style>
  <w:style w:type="paragraph" w:customStyle="1" w:styleId="TAH">
    <w:name w:val="TAH"/>
    <w:basedOn w:val="TAC"/>
    <w:link w:val="TAHCar"/>
    <w:rsid w:val="00984322"/>
    <w:rPr>
      <w:b/>
    </w:rPr>
  </w:style>
  <w:style w:type="paragraph" w:customStyle="1" w:styleId="TAC">
    <w:name w:val="TAC"/>
    <w:basedOn w:val="TAL"/>
    <w:link w:val="TACChar"/>
    <w:rsid w:val="00984322"/>
    <w:pPr>
      <w:jc w:val="center"/>
    </w:pPr>
  </w:style>
  <w:style w:type="paragraph" w:customStyle="1" w:styleId="TF">
    <w:name w:val="TF"/>
    <w:basedOn w:val="TH"/>
    <w:rsid w:val="00984322"/>
    <w:pPr>
      <w:keepNext w:val="0"/>
      <w:spacing w:before="0" w:after="240"/>
    </w:pPr>
  </w:style>
  <w:style w:type="paragraph" w:customStyle="1" w:styleId="NO">
    <w:name w:val="NO"/>
    <w:basedOn w:val="a0"/>
    <w:rsid w:val="00984322"/>
    <w:pPr>
      <w:keepLines/>
      <w:ind w:left="1135" w:hanging="851"/>
    </w:pPr>
  </w:style>
  <w:style w:type="paragraph" w:styleId="90">
    <w:name w:val="toc 9"/>
    <w:basedOn w:val="80"/>
    <w:rsid w:val="00984322"/>
    <w:pPr>
      <w:ind w:left="1418" w:hanging="1418"/>
    </w:pPr>
  </w:style>
  <w:style w:type="paragraph" w:customStyle="1" w:styleId="EX">
    <w:name w:val="EX"/>
    <w:basedOn w:val="a0"/>
    <w:rsid w:val="00984322"/>
    <w:pPr>
      <w:keepLines/>
      <w:ind w:left="1702" w:hanging="1418"/>
    </w:pPr>
  </w:style>
  <w:style w:type="paragraph" w:customStyle="1" w:styleId="LD">
    <w:name w:val="LD"/>
    <w:rsid w:val="0098432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984322"/>
    <w:pPr>
      <w:spacing w:after="0"/>
    </w:pPr>
  </w:style>
  <w:style w:type="paragraph" w:customStyle="1" w:styleId="EW">
    <w:name w:val="EW"/>
    <w:basedOn w:val="EX"/>
    <w:rsid w:val="00984322"/>
    <w:pPr>
      <w:spacing w:after="0"/>
    </w:pPr>
  </w:style>
  <w:style w:type="paragraph" w:styleId="60">
    <w:name w:val="toc 6"/>
    <w:basedOn w:val="50"/>
    <w:next w:val="a0"/>
    <w:rsid w:val="00984322"/>
    <w:pPr>
      <w:ind w:left="1985" w:hanging="1985"/>
    </w:pPr>
  </w:style>
  <w:style w:type="paragraph" w:styleId="70">
    <w:name w:val="toc 7"/>
    <w:basedOn w:val="60"/>
    <w:next w:val="a0"/>
    <w:rsid w:val="00984322"/>
    <w:pPr>
      <w:ind w:left="2268" w:hanging="2268"/>
    </w:pPr>
  </w:style>
  <w:style w:type="paragraph" w:styleId="23">
    <w:name w:val="List Bullet 2"/>
    <w:aliases w:val="lb2"/>
    <w:basedOn w:val="a9"/>
    <w:rsid w:val="00984322"/>
    <w:pPr>
      <w:ind w:left="851"/>
    </w:pPr>
  </w:style>
  <w:style w:type="paragraph" w:styleId="31">
    <w:name w:val="List Bullet 3"/>
    <w:basedOn w:val="23"/>
    <w:rsid w:val="00984322"/>
    <w:pPr>
      <w:ind w:left="1135"/>
    </w:pPr>
  </w:style>
  <w:style w:type="paragraph" w:styleId="a5">
    <w:name w:val="List Number"/>
    <w:basedOn w:val="aa"/>
    <w:rsid w:val="00984322"/>
  </w:style>
  <w:style w:type="paragraph" w:customStyle="1" w:styleId="EQ">
    <w:name w:val="EQ"/>
    <w:basedOn w:val="a0"/>
    <w:next w:val="a0"/>
    <w:rsid w:val="00984322"/>
    <w:pPr>
      <w:keepLines/>
      <w:tabs>
        <w:tab w:val="center" w:pos="4536"/>
        <w:tab w:val="right" w:pos="9072"/>
      </w:tabs>
    </w:pPr>
    <w:rPr>
      <w:noProof/>
    </w:rPr>
  </w:style>
  <w:style w:type="paragraph" w:customStyle="1" w:styleId="TH">
    <w:name w:val="TH"/>
    <w:basedOn w:val="a0"/>
    <w:link w:val="THChar"/>
    <w:rsid w:val="00984322"/>
    <w:pPr>
      <w:keepNext/>
      <w:keepLines/>
      <w:spacing w:before="60"/>
      <w:jc w:val="center"/>
    </w:pPr>
    <w:rPr>
      <w:rFonts w:ascii="Arial" w:hAnsi="Arial"/>
      <w:b/>
    </w:rPr>
  </w:style>
  <w:style w:type="paragraph" w:customStyle="1" w:styleId="NF">
    <w:name w:val="NF"/>
    <w:basedOn w:val="NO"/>
    <w:rsid w:val="00984322"/>
    <w:pPr>
      <w:keepNext/>
      <w:spacing w:after="0"/>
    </w:pPr>
    <w:rPr>
      <w:rFonts w:ascii="Arial" w:hAnsi="Arial"/>
      <w:sz w:val="18"/>
    </w:rPr>
  </w:style>
  <w:style w:type="paragraph" w:customStyle="1" w:styleId="PL">
    <w:name w:val="PL"/>
    <w:rsid w:val="009843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984322"/>
    <w:pPr>
      <w:jc w:val="right"/>
    </w:pPr>
  </w:style>
  <w:style w:type="paragraph" w:customStyle="1" w:styleId="H6">
    <w:name w:val="H6"/>
    <w:basedOn w:val="5"/>
    <w:next w:val="a0"/>
    <w:rsid w:val="00984322"/>
    <w:pPr>
      <w:ind w:left="1985" w:hanging="1985"/>
      <w:outlineLvl w:val="9"/>
    </w:pPr>
    <w:rPr>
      <w:sz w:val="20"/>
    </w:rPr>
  </w:style>
  <w:style w:type="paragraph" w:customStyle="1" w:styleId="TAN">
    <w:name w:val="TAN"/>
    <w:basedOn w:val="TAL"/>
    <w:link w:val="TANChar"/>
    <w:rsid w:val="00984322"/>
    <w:pPr>
      <w:ind w:left="851" w:hanging="851"/>
    </w:pPr>
  </w:style>
  <w:style w:type="paragraph" w:customStyle="1" w:styleId="TAL">
    <w:name w:val="TAL"/>
    <w:basedOn w:val="a0"/>
    <w:link w:val="TALCar"/>
    <w:rsid w:val="00984322"/>
    <w:pPr>
      <w:keepNext/>
      <w:keepLines/>
      <w:spacing w:after="0"/>
    </w:pPr>
    <w:rPr>
      <w:rFonts w:ascii="Arial" w:hAnsi="Arial"/>
      <w:sz w:val="18"/>
    </w:rPr>
  </w:style>
  <w:style w:type="paragraph" w:customStyle="1" w:styleId="ZA">
    <w:name w:val="ZA"/>
    <w:rsid w:val="009843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9843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98432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9843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984322"/>
    <w:pPr>
      <w:framePr w:wrap="notBeside" w:y="16161"/>
    </w:pPr>
  </w:style>
  <w:style w:type="character" w:customStyle="1" w:styleId="ZGSM">
    <w:name w:val="ZGSM"/>
    <w:rsid w:val="00984322"/>
  </w:style>
  <w:style w:type="paragraph" w:styleId="24">
    <w:name w:val="List 2"/>
    <w:basedOn w:val="aa"/>
    <w:rsid w:val="00984322"/>
    <w:pPr>
      <w:ind w:left="851"/>
    </w:pPr>
  </w:style>
  <w:style w:type="paragraph" w:customStyle="1" w:styleId="ZG">
    <w:name w:val="ZG"/>
    <w:rsid w:val="0098432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984322"/>
    <w:pPr>
      <w:ind w:left="1135"/>
    </w:pPr>
  </w:style>
  <w:style w:type="paragraph" w:styleId="41">
    <w:name w:val="List 4"/>
    <w:basedOn w:val="32"/>
    <w:rsid w:val="00984322"/>
    <w:pPr>
      <w:ind w:left="1418"/>
    </w:pPr>
  </w:style>
  <w:style w:type="paragraph" w:styleId="51">
    <w:name w:val="List 5"/>
    <w:basedOn w:val="41"/>
    <w:rsid w:val="00984322"/>
    <w:pPr>
      <w:ind w:left="1702"/>
    </w:pPr>
  </w:style>
  <w:style w:type="paragraph" w:customStyle="1" w:styleId="EditorsNote">
    <w:name w:val="Editor's Note"/>
    <w:basedOn w:val="NO"/>
    <w:rsid w:val="00984322"/>
    <w:rPr>
      <w:color w:val="FF0000"/>
    </w:rPr>
  </w:style>
  <w:style w:type="paragraph" w:styleId="aa">
    <w:name w:val="List"/>
    <w:basedOn w:val="a0"/>
    <w:rsid w:val="00984322"/>
    <w:pPr>
      <w:ind w:left="568" w:hanging="284"/>
    </w:pPr>
  </w:style>
  <w:style w:type="paragraph" w:styleId="a9">
    <w:name w:val="List Bullet"/>
    <w:basedOn w:val="aa"/>
    <w:rsid w:val="00984322"/>
  </w:style>
  <w:style w:type="paragraph" w:styleId="42">
    <w:name w:val="List Bullet 4"/>
    <w:basedOn w:val="31"/>
    <w:rsid w:val="00984322"/>
    <w:pPr>
      <w:ind w:left="1418"/>
    </w:pPr>
  </w:style>
  <w:style w:type="paragraph" w:styleId="52">
    <w:name w:val="List Bullet 5"/>
    <w:basedOn w:val="42"/>
    <w:rsid w:val="00984322"/>
    <w:pPr>
      <w:ind w:left="1702"/>
    </w:pPr>
  </w:style>
  <w:style w:type="paragraph" w:customStyle="1" w:styleId="B1">
    <w:name w:val="B1"/>
    <w:basedOn w:val="aa"/>
    <w:link w:val="B1Char1"/>
    <w:rsid w:val="00984322"/>
  </w:style>
  <w:style w:type="paragraph" w:customStyle="1" w:styleId="B2">
    <w:name w:val="B2"/>
    <w:basedOn w:val="24"/>
    <w:rsid w:val="00984322"/>
  </w:style>
  <w:style w:type="paragraph" w:customStyle="1" w:styleId="B3">
    <w:name w:val="B3"/>
    <w:basedOn w:val="32"/>
    <w:rsid w:val="00984322"/>
  </w:style>
  <w:style w:type="paragraph" w:customStyle="1" w:styleId="B4">
    <w:name w:val="B4"/>
    <w:basedOn w:val="41"/>
    <w:rsid w:val="00984322"/>
  </w:style>
  <w:style w:type="paragraph" w:customStyle="1" w:styleId="B5">
    <w:name w:val="B5"/>
    <w:basedOn w:val="51"/>
    <w:rsid w:val="00984322"/>
  </w:style>
  <w:style w:type="paragraph" w:styleId="ab">
    <w:name w:val="footer"/>
    <w:basedOn w:val="a6"/>
    <w:link w:val="Char0"/>
    <w:rsid w:val="00984322"/>
    <w:pPr>
      <w:jc w:val="center"/>
    </w:pPr>
    <w:rPr>
      <w:i/>
    </w:rPr>
  </w:style>
  <w:style w:type="paragraph" w:customStyle="1" w:styleId="ZTD">
    <w:name w:val="ZTD"/>
    <w:basedOn w:val="ZB"/>
    <w:rsid w:val="009843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rsid w:val="00984322"/>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0e/Docs/RP-2025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4</Pages>
  <Words>773</Words>
  <Characters>4412</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 Chunying GU</cp:lastModifiedBy>
  <cp:revision>32</cp:revision>
  <dcterms:created xsi:type="dcterms:W3CDTF">2018-11-20T14:54:00Z</dcterms:created>
  <dcterms:modified xsi:type="dcterms:W3CDTF">2022-08-31T08:00:00Z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1661849613</vt:lpwstr>
  </property>
  <property fmtid="{D5CDD505-2E9C-101B-9397-08002B2CF9AE}" pid="14" name="_2015_ms_pID_725343">
    <vt:lpwstr>(2)GwVmh90QSKTxZoO6CnhNNiV7rUxJOQEwydwEpf4V2Sw6Mh9BlYYQbaZD3ekGOEaqHbT7vrpf
tMqpmDg1kB5Zx4OS/yAzY37r5bbOTF4Nz88AV1Qz4ddfbpB3XgMQmZnkguiFf3/3kNTQz8sC
Q0peP4ycdv8FEMhhMmMSsh8bPkBxTYABtWfM8A/drGEo5xLU0EFzlGfH0VOb1eghsKt+iM2D
SKZjptRx1FZdnbhbNJ</vt:lpwstr>
  </property>
  <property fmtid="{D5CDD505-2E9C-101B-9397-08002B2CF9AE}" pid="15" name="_2015_ms_pID_7253431">
    <vt:lpwstr>aDoKYCU892ogdvZqlA3hhwIdqkMlHij1FKOv3gF+hhHUbZFrBczNUj
GDFwiQ+dqHt7NrtLuRXOQ+luc/QrUSOcubTyTnIKBxJpMcPuSx/RNS16a0RQNRrNZZB8hDq4
uFP0lVIcw0CbsV/rzR6JX+TLBxsCOyq20Ea2cvzFl3DEKw8/Oem0eEBWycO2r3Mw0l0gGWYR
NsfBijSOHijkwjDp</vt:lpwstr>
  </property>
</Properties>
</file>